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3FFCD" w14:textId="77777777" w:rsidR="008E5D8A" w:rsidRDefault="008E5D8A" w:rsidP="000720AC">
      <w:pPr>
        <w:spacing w:line="360" w:lineRule="auto"/>
        <w:contextualSpacing/>
        <w:jc w:val="both"/>
      </w:pPr>
    </w:p>
    <w:p w14:paraId="61691DB5" w14:textId="77777777" w:rsidR="00174FC9" w:rsidRDefault="00174FC9" w:rsidP="000720AC">
      <w:pPr>
        <w:spacing w:line="360" w:lineRule="auto"/>
        <w:contextualSpacing/>
        <w:jc w:val="both"/>
      </w:pPr>
    </w:p>
    <w:p w14:paraId="18A5987A" w14:textId="459E158E" w:rsidR="000720AC" w:rsidRDefault="00174FC9" w:rsidP="00174FC9">
      <w:pPr>
        <w:spacing w:line="360" w:lineRule="auto"/>
        <w:contextualSpacing/>
        <w:jc w:val="center"/>
        <w:rPr>
          <w:b/>
          <w:sz w:val="24"/>
          <w:szCs w:val="24"/>
          <w:u w:val="single"/>
        </w:rPr>
      </w:pPr>
      <w:r w:rsidRPr="00174FC9">
        <w:rPr>
          <w:b/>
          <w:sz w:val="24"/>
          <w:szCs w:val="24"/>
          <w:u w:val="single"/>
        </w:rPr>
        <w:t>DE</w:t>
      </w:r>
      <w:r w:rsidR="003D7E80">
        <w:rPr>
          <w:b/>
          <w:sz w:val="24"/>
          <w:szCs w:val="24"/>
          <w:u w:val="single"/>
        </w:rPr>
        <w:t>CISÃO</w:t>
      </w:r>
    </w:p>
    <w:p w14:paraId="23D72D21" w14:textId="77777777" w:rsidR="00174FC9" w:rsidRPr="00174FC9" w:rsidRDefault="00174FC9" w:rsidP="00174FC9">
      <w:pPr>
        <w:spacing w:line="360" w:lineRule="auto"/>
        <w:contextualSpacing/>
        <w:jc w:val="center"/>
        <w:rPr>
          <w:b/>
          <w:sz w:val="24"/>
          <w:szCs w:val="24"/>
          <w:u w:val="single"/>
        </w:rPr>
      </w:pPr>
    </w:p>
    <w:p w14:paraId="0F2B76BE" w14:textId="30DE0719" w:rsidR="003D7E80" w:rsidRDefault="003D7E80" w:rsidP="003D7E80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Trata-se de decisão sobre os recursos apresentados pelas organizações Espaço, Cidadania e Oportunidades Sociais - ECOS e Associação de Crianças Excepcionais de Nova Iguaçu – ACENI. Os recursos foram interpostos tempestivamente contra o resultado preliminar da Comissão de Seleção publicado no Diário Oficial de 04/01/2020.</w:t>
      </w:r>
    </w:p>
    <w:p w14:paraId="50C3122A" w14:textId="669CA50E" w:rsidR="003D7E80" w:rsidRDefault="003D7E80" w:rsidP="003D7E80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2274F516" w14:textId="204BFFCC" w:rsidR="003D7E80" w:rsidRDefault="003D7E80" w:rsidP="003D7E80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Conforme a ata da reunião ordinária da Com</w:t>
      </w:r>
      <w:r w:rsidR="008C74B3">
        <w:rPr>
          <w:rFonts w:ascii="Times New Roman" w:hAnsi="Times New Roman" w:cs="Times New Roman"/>
        </w:rPr>
        <w:t>issão de Seleção realizada em 28</w:t>
      </w:r>
      <w:r>
        <w:rPr>
          <w:rFonts w:ascii="Times New Roman" w:hAnsi="Times New Roman" w:cs="Times New Roman"/>
        </w:rPr>
        <w:t>/01/2020</w:t>
      </w:r>
      <w:r w:rsidR="00BB3395">
        <w:rPr>
          <w:rFonts w:ascii="Times New Roman" w:hAnsi="Times New Roman" w:cs="Times New Roman"/>
        </w:rPr>
        <w:t>,</w:t>
      </w:r>
      <w:r w:rsidR="008B7131">
        <w:rPr>
          <w:rFonts w:ascii="Times New Roman" w:hAnsi="Times New Roman" w:cs="Times New Roman"/>
        </w:rPr>
        <w:t xml:space="preserve"> acostada aos autos do processo administrativo</w:t>
      </w:r>
      <w:r w:rsidR="00BB3395">
        <w:rPr>
          <w:rFonts w:ascii="Times New Roman" w:hAnsi="Times New Roman" w:cs="Times New Roman"/>
        </w:rPr>
        <w:t xml:space="preserve"> e divulgada no sítio eletrônico</w:t>
      </w:r>
      <w:bookmarkStart w:id="0" w:name="_GoBack"/>
      <w:bookmarkEnd w:id="0"/>
      <w:r>
        <w:rPr>
          <w:rFonts w:ascii="Times New Roman" w:hAnsi="Times New Roman" w:cs="Times New Roman"/>
        </w:rPr>
        <w:t>, não houve reconsideração da decisão proferida conforme fundamentação apresentada.</w:t>
      </w:r>
    </w:p>
    <w:p w14:paraId="1145A8F3" w14:textId="386F302B" w:rsidR="003D7E80" w:rsidRDefault="003D7E80" w:rsidP="003D7E80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1C97BCD0" w14:textId="03E30878" w:rsidR="003D7E80" w:rsidRDefault="003D7E80" w:rsidP="003D7E80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 termos do subitem 7.8.3 do Edital, conheço as irresignações, adoto como razões de decidir os fundamentos expostos na referida ata, que se tornam </w:t>
      </w:r>
      <w:proofErr w:type="gramStart"/>
      <w:r>
        <w:rPr>
          <w:rFonts w:ascii="Times New Roman" w:hAnsi="Times New Roman" w:cs="Times New Roman"/>
        </w:rPr>
        <w:t>parte integrantes deste ato decisório</w:t>
      </w:r>
      <w:proofErr w:type="gramEnd"/>
      <w:r>
        <w:rPr>
          <w:rFonts w:ascii="Times New Roman" w:hAnsi="Times New Roman" w:cs="Times New Roman"/>
        </w:rPr>
        <w:t>, e nego provimento aos recursos interpostos.</w:t>
      </w:r>
    </w:p>
    <w:p w14:paraId="7A826C58" w14:textId="78836892" w:rsidR="003D7E80" w:rsidRDefault="003D7E80" w:rsidP="003D7E80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644FABF0" w14:textId="18AB4BD2" w:rsidR="003D7E80" w:rsidRDefault="003D7E80" w:rsidP="003D7E80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Ratifica-se o resultado preliminar, consolidando, assim, o resultado definitivo do Chamamento Público ARF nº 01/2019, que concluiu pela seleção da proposta apresentada pela organização </w:t>
      </w:r>
      <w:proofErr w:type="gramStart"/>
      <w:r>
        <w:rPr>
          <w:rFonts w:ascii="Times New Roman" w:hAnsi="Times New Roman" w:cs="Times New Roman"/>
        </w:rPr>
        <w:t>Viva Rio</w:t>
      </w:r>
      <w:proofErr w:type="gramEnd"/>
      <w:r>
        <w:rPr>
          <w:rFonts w:ascii="Times New Roman" w:hAnsi="Times New Roman" w:cs="Times New Roman"/>
        </w:rPr>
        <w:t>.</w:t>
      </w:r>
    </w:p>
    <w:p w14:paraId="7E8871CE" w14:textId="091E93D2" w:rsidR="003D7E80" w:rsidRDefault="003D7E80" w:rsidP="003D7E80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75199FCD" w14:textId="7314645F" w:rsidR="003D7E80" w:rsidRDefault="003D7E80" w:rsidP="00174FC9">
      <w:pPr>
        <w:pStyle w:val="Default"/>
        <w:jc w:val="both"/>
        <w:rPr>
          <w:rFonts w:ascii="Times New Roman" w:hAnsi="Times New Roman" w:cs="Times New Roman"/>
        </w:rPr>
      </w:pPr>
    </w:p>
    <w:p w14:paraId="705B75BD" w14:textId="77777777" w:rsidR="003D7E80" w:rsidRDefault="003D7E80" w:rsidP="00174FC9">
      <w:pPr>
        <w:pStyle w:val="Default"/>
        <w:jc w:val="both"/>
        <w:rPr>
          <w:rFonts w:ascii="Times New Roman" w:hAnsi="Times New Roman" w:cs="Times New Roman"/>
        </w:rPr>
      </w:pPr>
    </w:p>
    <w:p w14:paraId="5FD9F67C" w14:textId="2414A35E" w:rsidR="003D7E80" w:rsidRDefault="003D7E80" w:rsidP="003D7E8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Niterói, 2</w:t>
      </w:r>
      <w:r w:rsidR="0087720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de janeiro de 2020.</w:t>
      </w:r>
    </w:p>
    <w:p w14:paraId="68299EA5" w14:textId="77777777" w:rsidR="003D7E80" w:rsidRDefault="003D7E80" w:rsidP="003D7E80">
      <w:pPr>
        <w:pStyle w:val="Default"/>
        <w:jc w:val="center"/>
        <w:rPr>
          <w:rFonts w:ascii="Times New Roman" w:hAnsi="Times New Roman" w:cs="Times New Roman"/>
        </w:rPr>
      </w:pPr>
    </w:p>
    <w:p w14:paraId="4574BC8A" w14:textId="77777777" w:rsidR="000720AC" w:rsidRDefault="000720AC" w:rsidP="003D7E80">
      <w:pPr>
        <w:spacing w:line="360" w:lineRule="auto"/>
        <w:contextualSpacing/>
        <w:jc w:val="center"/>
        <w:rPr>
          <w:sz w:val="24"/>
          <w:szCs w:val="24"/>
        </w:rPr>
      </w:pPr>
    </w:p>
    <w:p w14:paraId="6ABB7630" w14:textId="77777777" w:rsidR="00174FC9" w:rsidRDefault="00174FC9" w:rsidP="00174FC9">
      <w:pPr>
        <w:spacing w:before="240" w:after="240" w:line="276" w:lineRule="auto"/>
        <w:jc w:val="center"/>
        <w:rPr>
          <w:sz w:val="24"/>
          <w:szCs w:val="24"/>
        </w:rPr>
      </w:pPr>
      <w:r w:rsidRPr="00E8756D">
        <w:rPr>
          <w:sz w:val="24"/>
          <w:szCs w:val="24"/>
        </w:rPr>
        <w:t>________________________________</w:t>
      </w:r>
    </w:p>
    <w:p w14:paraId="34B2096C" w14:textId="77777777" w:rsidR="00174FC9" w:rsidRPr="000965E0" w:rsidRDefault="00174FC9" w:rsidP="00174FC9">
      <w:pPr>
        <w:spacing w:line="276" w:lineRule="auto"/>
        <w:jc w:val="center"/>
        <w:rPr>
          <w:b/>
          <w:bCs/>
          <w:sz w:val="24"/>
          <w:szCs w:val="24"/>
        </w:rPr>
      </w:pPr>
      <w:r w:rsidRPr="000965E0">
        <w:rPr>
          <w:b/>
          <w:bCs/>
          <w:sz w:val="24"/>
          <w:szCs w:val="24"/>
        </w:rPr>
        <w:t xml:space="preserve">ROSANE GRACIETI DE MAGALHÃES SANTOS DO ESPÍRITO SANTO </w:t>
      </w:r>
    </w:p>
    <w:p w14:paraId="2D2042FC" w14:textId="77777777" w:rsidR="00174FC9" w:rsidRDefault="00174FC9" w:rsidP="00174FC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  <w:lang w:eastAsia="pt-BR"/>
        </w:rPr>
        <w:t>Presidente</w:t>
      </w:r>
      <w:r w:rsidRPr="00E8756D">
        <w:rPr>
          <w:sz w:val="24"/>
          <w:szCs w:val="24"/>
          <w:lang w:eastAsia="pt-BR"/>
        </w:rPr>
        <w:t xml:space="preserve"> da Comissão de Seleção</w:t>
      </w:r>
    </w:p>
    <w:p w14:paraId="49B693B7" w14:textId="77777777" w:rsidR="00174FC9" w:rsidRPr="00E8756D" w:rsidRDefault="00174FC9" w:rsidP="00174FC9">
      <w:pPr>
        <w:spacing w:line="276" w:lineRule="auto"/>
        <w:jc w:val="center"/>
        <w:rPr>
          <w:sz w:val="24"/>
          <w:szCs w:val="24"/>
          <w:lang w:eastAsia="pt-BR"/>
        </w:rPr>
      </w:pPr>
      <w:r w:rsidRPr="00C3735A">
        <w:rPr>
          <w:sz w:val="24"/>
          <w:szCs w:val="24"/>
        </w:rPr>
        <w:t>Matrícula 241.381-5</w:t>
      </w:r>
      <w:proofErr w:type="gramStart"/>
      <w:r w:rsidRPr="00C3735A">
        <w:rPr>
          <w:sz w:val="24"/>
          <w:szCs w:val="24"/>
        </w:rPr>
        <w:t xml:space="preserve">  </w:t>
      </w:r>
    </w:p>
    <w:p w14:paraId="7C4DA8F8" w14:textId="77777777" w:rsidR="00174FC9" w:rsidRPr="00740B38" w:rsidRDefault="00174FC9" w:rsidP="00174FC9">
      <w:pPr>
        <w:spacing w:line="276" w:lineRule="auto"/>
        <w:jc w:val="center"/>
        <w:rPr>
          <w:b/>
          <w:sz w:val="24"/>
          <w:szCs w:val="24"/>
        </w:rPr>
      </w:pPr>
      <w:proofErr w:type="gramEnd"/>
    </w:p>
    <w:p w14:paraId="4A583BF6" w14:textId="77777777" w:rsidR="00174FC9" w:rsidRPr="000720AC" w:rsidRDefault="00174FC9" w:rsidP="000720AC">
      <w:pPr>
        <w:spacing w:line="360" w:lineRule="auto"/>
        <w:contextualSpacing/>
        <w:jc w:val="both"/>
        <w:rPr>
          <w:sz w:val="24"/>
          <w:szCs w:val="24"/>
        </w:rPr>
      </w:pPr>
    </w:p>
    <w:sectPr w:rsidR="00174FC9" w:rsidRPr="000720AC" w:rsidSect="00C516A4">
      <w:headerReference w:type="default" r:id="rId9"/>
      <w:footerReference w:type="default" r:id="rId10"/>
      <w:type w:val="continuous"/>
      <w:pgSz w:w="11906" w:h="16838"/>
      <w:pgMar w:top="1417" w:right="170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20C4B" w14:textId="77777777" w:rsidR="00E11C7B" w:rsidRDefault="00E11C7B" w:rsidP="00D277DA">
      <w:r>
        <w:separator/>
      </w:r>
    </w:p>
  </w:endnote>
  <w:endnote w:type="continuationSeparator" w:id="0">
    <w:p w14:paraId="4F97E4DF" w14:textId="77777777" w:rsidR="00E11C7B" w:rsidRDefault="00E11C7B" w:rsidP="00D2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903892"/>
      <w:docPartObj>
        <w:docPartGallery w:val="Page Numbers (Bottom of Page)"/>
        <w:docPartUnique/>
      </w:docPartObj>
    </w:sdtPr>
    <w:sdtEndPr/>
    <w:sdtContent>
      <w:p w14:paraId="6DB8C52A" w14:textId="77777777" w:rsidR="000A626B" w:rsidRDefault="000A62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395">
          <w:rPr>
            <w:noProof/>
          </w:rPr>
          <w:t>1</w:t>
        </w:r>
        <w:r>
          <w:fldChar w:fldCharType="end"/>
        </w:r>
      </w:p>
    </w:sdtContent>
  </w:sdt>
  <w:p w14:paraId="6470D14B" w14:textId="77777777" w:rsidR="000A626B" w:rsidRDefault="000A62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12E99" w14:textId="77777777" w:rsidR="00E11C7B" w:rsidRDefault="00E11C7B" w:rsidP="00D277DA">
      <w:r>
        <w:separator/>
      </w:r>
    </w:p>
  </w:footnote>
  <w:footnote w:type="continuationSeparator" w:id="0">
    <w:p w14:paraId="5F4A013D" w14:textId="77777777" w:rsidR="00E11C7B" w:rsidRDefault="00E11C7B" w:rsidP="00D27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EE0E6" w14:textId="77777777" w:rsidR="000A626B" w:rsidRDefault="0034643E" w:rsidP="006C0E60">
    <w:pPr>
      <w:jc w:val="center"/>
      <w:rPr>
        <w:b/>
        <w:smallCaps/>
        <w:sz w:val="24"/>
        <w:szCs w:val="24"/>
      </w:rPr>
    </w:pPr>
    <w:r>
      <w:rPr>
        <w:b/>
        <w:smallCaps/>
        <w:noProof/>
        <w:sz w:val="24"/>
        <w:szCs w:val="24"/>
        <w:lang w:eastAsia="pt-BR"/>
      </w:rPr>
      <w:drawing>
        <wp:inline distT="0" distB="0" distL="0" distR="0" wp14:anchorId="2701DF7A" wp14:editId="0DE70B76">
          <wp:extent cx="2060058" cy="7442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_VERTICAL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44" t="41756" r="34438" b="42653"/>
                  <a:stretch/>
                </pic:blipFill>
                <pic:spPr bwMode="auto">
                  <a:xfrm>
                    <a:off x="0" y="0"/>
                    <a:ext cx="2077381" cy="7505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268A36" w14:textId="77777777" w:rsidR="000A626B" w:rsidRDefault="000A626B" w:rsidP="006C0E60">
    <w:pPr>
      <w:jc w:val="center"/>
      <w:rPr>
        <w:b/>
        <w:smallCaps/>
        <w:sz w:val="24"/>
        <w:szCs w:val="24"/>
      </w:rPr>
    </w:pPr>
  </w:p>
  <w:tbl>
    <w:tblPr>
      <w:tblW w:w="8647" w:type="dxa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4"/>
      <w:gridCol w:w="1758"/>
      <w:gridCol w:w="1940"/>
      <w:gridCol w:w="2065"/>
    </w:tblGrid>
    <w:tr w:rsidR="000A626B" w14:paraId="386114AE" w14:textId="77777777" w:rsidTr="004569EE">
      <w:trPr>
        <w:trHeight w:val="416"/>
      </w:trPr>
      <w:tc>
        <w:tcPr>
          <w:tcW w:w="288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090E500" w14:textId="77777777" w:rsidR="000A626B" w:rsidRDefault="000A626B" w:rsidP="00940AA9">
          <w:pPr>
            <w:snapToGrid w:val="0"/>
            <w:jc w:val="center"/>
            <w:rPr>
              <w:sz w:val="24"/>
            </w:rPr>
          </w:pPr>
          <w:r>
            <w:rPr>
              <w:sz w:val="24"/>
            </w:rPr>
            <w:t>Processo</w:t>
          </w:r>
        </w:p>
        <w:p w14:paraId="31AE115C" w14:textId="77777777" w:rsidR="000A626B" w:rsidRDefault="00174FC9" w:rsidP="00152539">
          <w:pPr>
            <w:snapToGrid w:val="0"/>
            <w:ind w:left="606"/>
            <w:rPr>
              <w:sz w:val="24"/>
            </w:rPr>
          </w:pPr>
          <w:r>
            <w:rPr>
              <w:sz w:val="24"/>
            </w:rPr>
            <w:t>480/000402/2019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DDCC086" w14:textId="77777777" w:rsidR="000A626B" w:rsidRDefault="000A626B" w:rsidP="006C0E60">
          <w:pPr>
            <w:snapToGrid w:val="0"/>
            <w:ind w:left="606"/>
            <w:rPr>
              <w:sz w:val="24"/>
            </w:rPr>
          </w:pPr>
          <w:r>
            <w:rPr>
              <w:sz w:val="24"/>
            </w:rPr>
            <w:t>Data</w:t>
          </w:r>
        </w:p>
        <w:p w14:paraId="18D2C72C" w14:textId="77777777" w:rsidR="000A626B" w:rsidRDefault="00174FC9" w:rsidP="00152539">
          <w:pPr>
            <w:snapToGrid w:val="0"/>
            <w:jc w:val="center"/>
            <w:rPr>
              <w:sz w:val="24"/>
            </w:rPr>
          </w:pPr>
          <w:r>
            <w:rPr>
              <w:sz w:val="24"/>
            </w:rPr>
            <w:t>09/09/2019</w:t>
          </w:r>
        </w:p>
      </w:tc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92FAB70" w14:textId="77777777" w:rsidR="000A626B" w:rsidRDefault="000A626B" w:rsidP="006C0E60">
          <w:pPr>
            <w:snapToGrid w:val="0"/>
            <w:ind w:left="606"/>
            <w:rPr>
              <w:sz w:val="24"/>
            </w:rPr>
          </w:pPr>
          <w:r>
            <w:rPr>
              <w:sz w:val="24"/>
            </w:rPr>
            <w:t>Rubrica</w:t>
          </w:r>
        </w:p>
      </w:tc>
      <w:tc>
        <w:tcPr>
          <w:tcW w:w="2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4D0DA53" w14:textId="77777777" w:rsidR="000A626B" w:rsidRDefault="000A626B" w:rsidP="006C0E60">
          <w:pPr>
            <w:snapToGrid w:val="0"/>
            <w:ind w:left="606"/>
            <w:rPr>
              <w:sz w:val="24"/>
            </w:rPr>
          </w:pPr>
          <w:r>
            <w:rPr>
              <w:sz w:val="24"/>
            </w:rPr>
            <w:t>Folha</w:t>
          </w:r>
        </w:p>
        <w:p w14:paraId="3B549EE9" w14:textId="77777777" w:rsidR="000A626B" w:rsidRDefault="000A626B" w:rsidP="006C0E60">
          <w:pPr>
            <w:snapToGrid w:val="0"/>
            <w:ind w:left="606"/>
            <w:rPr>
              <w:sz w:val="24"/>
            </w:rPr>
          </w:pPr>
        </w:p>
      </w:tc>
    </w:tr>
  </w:tbl>
  <w:p w14:paraId="7F632E59" w14:textId="77777777" w:rsidR="000A626B" w:rsidRDefault="000A626B" w:rsidP="006C0E60">
    <w:pPr>
      <w:pStyle w:val="Cabealho"/>
      <w:rPr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898"/>
    <w:multiLevelType w:val="hybridMultilevel"/>
    <w:tmpl w:val="8668E194"/>
    <w:lvl w:ilvl="0" w:tplc="56766D5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D483CFB"/>
    <w:multiLevelType w:val="hybridMultilevel"/>
    <w:tmpl w:val="F9306AEC"/>
    <w:lvl w:ilvl="0" w:tplc="55A87DF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3B6C5FBC"/>
    <w:multiLevelType w:val="hybridMultilevel"/>
    <w:tmpl w:val="8056F9D4"/>
    <w:lvl w:ilvl="0" w:tplc="CBDC501A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4721B2D"/>
    <w:multiLevelType w:val="hybridMultilevel"/>
    <w:tmpl w:val="470CF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F1638"/>
    <w:multiLevelType w:val="hybridMultilevel"/>
    <w:tmpl w:val="C046DA96"/>
    <w:lvl w:ilvl="0" w:tplc="684E1A4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DA"/>
    <w:rsid w:val="000720AC"/>
    <w:rsid w:val="000755A7"/>
    <w:rsid w:val="00090F16"/>
    <w:rsid w:val="000965E0"/>
    <w:rsid w:val="00096E34"/>
    <w:rsid w:val="000A321C"/>
    <w:rsid w:val="000A626B"/>
    <w:rsid w:val="000C0C9F"/>
    <w:rsid w:val="000E43A2"/>
    <w:rsid w:val="000E57CF"/>
    <w:rsid w:val="000E6E81"/>
    <w:rsid w:val="000F3C0C"/>
    <w:rsid w:val="0010107D"/>
    <w:rsid w:val="00123A9D"/>
    <w:rsid w:val="001250FA"/>
    <w:rsid w:val="0013078F"/>
    <w:rsid w:val="001410B7"/>
    <w:rsid w:val="001415E3"/>
    <w:rsid w:val="00141FA8"/>
    <w:rsid w:val="00152539"/>
    <w:rsid w:val="00153AA5"/>
    <w:rsid w:val="0016158B"/>
    <w:rsid w:val="0017451F"/>
    <w:rsid w:val="001748C9"/>
    <w:rsid w:val="00174FC9"/>
    <w:rsid w:val="0019756C"/>
    <w:rsid w:val="001A2862"/>
    <w:rsid w:val="001E1B2B"/>
    <w:rsid w:val="001F4CE9"/>
    <w:rsid w:val="00226A3F"/>
    <w:rsid w:val="00247372"/>
    <w:rsid w:val="00256305"/>
    <w:rsid w:val="00262C0C"/>
    <w:rsid w:val="00272375"/>
    <w:rsid w:val="00274402"/>
    <w:rsid w:val="002E0752"/>
    <w:rsid w:val="00302656"/>
    <w:rsid w:val="00320FA3"/>
    <w:rsid w:val="00331854"/>
    <w:rsid w:val="003437FD"/>
    <w:rsid w:val="0034643E"/>
    <w:rsid w:val="00374465"/>
    <w:rsid w:val="00374C5A"/>
    <w:rsid w:val="00384745"/>
    <w:rsid w:val="003B6F4C"/>
    <w:rsid w:val="003D7E80"/>
    <w:rsid w:val="003E132F"/>
    <w:rsid w:val="003E4D32"/>
    <w:rsid w:val="003F554A"/>
    <w:rsid w:val="00413F5F"/>
    <w:rsid w:val="004474F2"/>
    <w:rsid w:val="004569EE"/>
    <w:rsid w:val="00477BCE"/>
    <w:rsid w:val="00482EC5"/>
    <w:rsid w:val="0049158C"/>
    <w:rsid w:val="004F2048"/>
    <w:rsid w:val="004F5C7A"/>
    <w:rsid w:val="00521C3C"/>
    <w:rsid w:val="0052317C"/>
    <w:rsid w:val="00542149"/>
    <w:rsid w:val="00571137"/>
    <w:rsid w:val="005C7631"/>
    <w:rsid w:val="005D6322"/>
    <w:rsid w:val="005E278D"/>
    <w:rsid w:val="005E2EE5"/>
    <w:rsid w:val="006032D8"/>
    <w:rsid w:val="00605FE1"/>
    <w:rsid w:val="00622926"/>
    <w:rsid w:val="00645BC7"/>
    <w:rsid w:val="00673B0E"/>
    <w:rsid w:val="00682AC4"/>
    <w:rsid w:val="00691E23"/>
    <w:rsid w:val="006A2DC2"/>
    <w:rsid w:val="006B0D31"/>
    <w:rsid w:val="006C0E60"/>
    <w:rsid w:val="006D26D4"/>
    <w:rsid w:val="006E555A"/>
    <w:rsid w:val="007104D1"/>
    <w:rsid w:val="00710BAC"/>
    <w:rsid w:val="00723EC4"/>
    <w:rsid w:val="00726B2C"/>
    <w:rsid w:val="00732C80"/>
    <w:rsid w:val="00733F25"/>
    <w:rsid w:val="00740E6C"/>
    <w:rsid w:val="00742E4C"/>
    <w:rsid w:val="00750C22"/>
    <w:rsid w:val="00766F9D"/>
    <w:rsid w:val="00776F86"/>
    <w:rsid w:val="007862BB"/>
    <w:rsid w:val="007925F6"/>
    <w:rsid w:val="007A1707"/>
    <w:rsid w:val="007B17A1"/>
    <w:rsid w:val="007B3AB9"/>
    <w:rsid w:val="007B6479"/>
    <w:rsid w:val="007C189F"/>
    <w:rsid w:val="00835B1C"/>
    <w:rsid w:val="008479DC"/>
    <w:rsid w:val="0085637A"/>
    <w:rsid w:val="00877209"/>
    <w:rsid w:val="00887C6C"/>
    <w:rsid w:val="008A6B7B"/>
    <w:rsid w:val="008B7131"/>
    <w:rsid w:val="008C74B3"/>
    <w:rsid w:val="008E5D8A"/>
    <w:rsid w:val="00905E24"/>
    <w:rsid w:val="009251D2"/>
    <w:rsid w:val="00926764"/>
    <w:rsid w:val="00940AA9"/>
    <w:rsid w:val="00964517"/>
    <w:rsid w:val="009735DC"/>
    <w:rsid w:val="00993713"/>
    <w:rsid w:val="009B24E6"/>
    <w:rsid w:val="009F6F44"/>
    <w:rsid w:val="00A01F30"/>
    <w:rsid w:val="00A13980"/>
    <w:rsid w:val="00A234D8"/>
    <w:rsid w:val="00A36EFC"/>
    <w:rsid w:val="00A4646D"/>
    <w:rsid w:val="00A63E99"/>
    <w:rsid w:val="00A739E0"/>
    <w:rsid w:val="00A73D15"/>
    <w:rsid w:val="00AA24CA"/>
    <w:rsid w:val="00B011DC"/>
    <w:rsid w:val="00B3702B"/>
    <w:rsid w:val="00B373FA"/>
    <w:rsid w:val="00B50775"/>
    <w:rsid w:val="00B67158"/>
    <w:rsid w:val="00B71667"/>
    <w:rsid w:val="00B73FDC"/>
    <w:rsid w:val="00B94A77"/>
    <w:rsid w:val="00BB3395"/>
    <w:rsid w:val="00BB3DC7"/>
    <w:rsid w:val="00BB5CAA"/>
    <w:rsid w:val="00C516A4"/>
    <w:rsid w:val="00C622EF"/>
    <w:rsid w:val="00CA4318"/>
    <w:rsid w:val="00CC2218"/>
    <w:rsid w:val="00CE55B4"/>
    <w:rsid w:val="00CE5E47"/>
    <w:rsid w:val="00D277DA"/>
    <w:rsid w:val="00D44210"/>
    <w:rsid w:val="00D461A9"/>
    <w:rsid w:val="00D47225"/>
    <w:rsid w:val="00D52B09"/>
    <w:rsid w:val="00D70185"/>
    <w:rsid w:val="00D77D14"/>
    <w:rsid w:val="00DA2FF0"/>
    <w:rsid w:val="00DD2C9B"/>
    <w:rsid w:val="00DE09A0"/>
    <w:rsid w:val="00DE4BCC"/>
    <w:rsid w:val="00DF2004"/>
    <w:rsid w:val="00DF224A"/>
    <w:rsid w:val="00DF29A8"/>
    <w:rsid w:val="00E0050F"/>
    <w:rsid w:val="00E11C7B"/>
    <w:rsid w:val="00E16B22"/>
    <w:rsid w:val="00E2766A"/>
    <w:rsid w:val="00E82BAF"/>
    <w:rsid w:val="00EA356C"/>
    <w:rsid w:val="00EB3625"/>
    <w:rsid w:val="00EF570F"/>
    <w:rsid w:val="00EF6137"/>
    <w:rsid w:val="00EF67B4"/>
    <w:rsid w:val="00F01A08"/>
    <w:rsid w:val="00F05C18"/>
    <w:rsid w:val="00F15F57"/>
    <w:rsid w:val="00F20996"/>
    <w:rsid w:val="00F42EE4"/>
    <w:rsid w:val="00F52AB7"/>
    <w:rsid w:val="00F60E52"/>
    <w:rsid w:val="00F715EB"/>
    <w:rsid w:val="00F752E9"/>
    <w:rsid w:val="00F76845"/>
    <w:rsid w:val="00F8560C"/>
    <w:rsid w:val="00F91502"/>
    <w:rsid w:val="00F958CA"/>
    <w:rsid w:val="00FB3766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FF1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77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77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277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77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107D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10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10107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37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37F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argrafoNormal">
    <w:name w:val="Parágrafo Normal"/>
    <w:basedOn w:val="Normal"/>
    <w:qFormat/>
    <w:rsid w:val="008E5D8A"/>
    <w:pPr>
      <w:widowControl w:val="0"/>
      <w:suppressAutoHyphens w:val="0"/>
      <w:overflowPunct w:val="0"/>
      <w:adjustRightInd w:val="0"/>
      <w:spacing w:line="360" w:lineRule="auto"/>
      <w:ind w:firstLine="1418"/>
      <w:jc w:val="both"/>
    </w:pPr>
    <w:rPr>
      <w:rFonts w:cs="Arial"/>
      <w:kern w:val="28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A6B7B"/>
    <w:pPr>
      <w:ind w:left="720"/>
      <w:contextualSpacing/>
    </w:pPr>
  </w:style>
  <w:style w:type="character" w:styleId="Forte">
    <w:name w:val="Strong"/>
    <w:basedOn w:val="Fontepargpadro"/>
    <w:qFormat/>
    <w:rsid w:val="00D44210"/>
    <w:rPr>
      <w:b/>
      <w:bCs/>
    </w:rPr>
  </w:style>
  <w:style w:type="paragraph" w:customStyle="1" w:styleId="Default">
    <w:name w:val="Default"/>
    <w:rsid w:val="00174F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05C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77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77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277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77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107D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10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10107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37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37F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argrafoNormal">
    <w:name w:val="Parágrafo Normal"/>
    <w:basedOn w:val="Normal"/>
    <w:qFormat/>
    <w:rsid w:val="008E5D8A"/>
    <w:pPr>
      <w:widowControl w:val="0"/>
      <w:suppressAutoHyphens w:val="0"/>
      <w:overflowPunct w:val="0"/>
      <w:adjustRightInd w:val="0"/>
      <w:spacing w:line="360" w:lineRule="auto"/>
      <w:ind w:firstLine="1418"/>
      <w:jc w:val="both"/>
    </w:pPr>
    <w:rPr>
      <w:rFonts w:cs="Arial"/>
      <w:kern w:val="28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A6B7B"/>
    <w:pPr>
      <w:ind w:left="720"/>
      <w:contextualSpacing/>
    </w:pPr>
  </w:style>
  <w:style w:type="character" w:styleId="Forte">
    <w:name w:val="Strong"/>
    <w:basedOn w:val="Fontepargpadro"/>
    <w:qFormat/>
    <w:rsid w:val="00D44210"/>
    <w:rPr>
      <w:b/>
      <w:bCs/>
    </w:rPr>
  </w:style>
  <w:style w:type="paragraph" w:customStyle="1" w:styleId="Default">
    <w:name w:val="Default"/>
    <w:rsid w:val="00174F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05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2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9A37-4971-4AB2-B9B1-6A6B3CB4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PMN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Fernandes da Silva Mendonca</dc:creator>
  <cp:lastModifiedBy>Rafaela de Oliveira Lopes</cp:lastModifiedBy>
  <cp:revision>13</cp:revision>
  <cp:lastPrinted>2018-10-02T13:36:00Z</cp:lastPrinted>
  <dcterms:created xsi:type="dcterms:W3CDTF">2019-10-14T17:54:00Z</dcterms:created>
  <dcterms:modified xsi:type="dcterms:W3CDTF">2020-01-28T15:54:00Z</dcterms:modified>
</cp:coreProperties>
</file>